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E9D" w14:textId="6B59CA17" w:rsidR="003708CC" w:rsidRDefault="003708CC"/>
    <w:p w14:paraId="6EE3B6C2" w14:textId="5510CF32" w:rsidR="00A96419" w:rsidRDefault="00A96419" w:rsidP="00A96419">
      <w:pPr>
        <w:jc w:val="center"/>
      </w:pPr>
      <w:r>
        <w:t>PREFEITURA MUNICIPAL DE GARRUCHOS- RS</w:t>
      </w:r>
    </w:p>
    <w:p w14:paraId="20D0D492" w14:textId="1433F0AC" w:rsidR="00A96419" w:rsidRDefault="00A96419" w:rsidP="00A96419">
      <w:r>
        <w:t>COMISSÃO ORGANIZADORA DO CONCURSO DE ESCOLHA DAS SOBERANAS 2023/2024</w:t>
      </w:r>
    </w:p>
    <w:p w14:paraId="3A195877" w14:textId="7963942F" w:rsidR="00A96419" w:rsidRDefault="00A96419" w:rsidP="00A96419"/>
    <w:p w14:paraId="5C625BAB" w14:textId="4463A50F" w:rsidR="00A96419" w:rsidRDefault="00A96419" w:rsidP="00A96419"/>
    <w:p w14:paraId="3DC0068B" w14:textId="7068C136" w:rsidR="00A96419" w:rsidRPr="00EF062F" w:rsidRDefault="00A96419" w:rsidP="00A96419">
      <w:pPr>
        <w:jc w:val="center"/>
        <w:rPr>
          <w:b/>
          <w:bCs/>
        </w:rPr>
      </w:pPr>
      <w:r w:rsidRPr="00EF062F">
        <w:rPr>
          <w:b/>
          <w:bCs/>
        </w:rPr>
        <w:t>RETIFICAÇÃO DO EDITAL DE ESCOLHA DAS SOBERANAS</w:t>
      </w:r>
    </w:p>
    <w:p w14:paraId="5589B655" w14:textId="1F24B10C" w:rsidR="00A96419" w:rsidRDefault="00A96419" w:rsidP="00A96419"/>
    <w:p w14:paraId="11212943" w14:textId="4038A7D6" w:rsidR="00A96419" w:rsidRDefault="00A96419" w:rsidP="00A96419"/>
    <w:p w14:paraId="5847C659" w14:textId="5839D94D" w:rsidR="00615556" w:rsidRDefault="00803424" w:rsidP="00A96419">
      <w:r>
        <w:t xml:space="preserve">1 </w:t>
      </w:r>
      <w:r w:rsidR="00615556">
        <w:t>–</w:t>
      </w:r>
      <w:r>
        <w:t xml:space="preserve"> </w:t>
      </w:r>
      <w:r w:rsidR="00A96419">
        <w:t>A Comissão Organizadora do Concurso de Escolha das Soberanas, usando de suas atribuições legais, com objetivo de adequar o texto do edital, torna público a retificação a seguir:</w:t>
      </w:r>
    </w:p>
    <w:p w14:paraId="5AA7125F" w14:textId="06548D30" w:rsidR="00A96419" w:rsidRDefault="00A96419" w:rsidP="00A96419"/>
    <w:p w14:paraId="74B91A04" w14:textId="27C1C722" w:rsidR="00A96419" w:rsidRDefault="00A96419" w:rsidP="00A96419">
      <w:pPr>
        <w:rPr>
          <w:b/>
          <w:bCs/>
        </w:rPr>
      </w:pPr>
      <w:r w:rsidRPr="00A96419">
        <w:rPr>
          <w:b/>
          <w:bCs/>
        </w:rPr>
        <w:t xml:space="preserve">No </w:t>
      </w:r>
      <w:r w:rsidR="00EF062F" w:rsidRPr="00A96419">
        <w:rPr>
          <w:b/>
          <w:bCs/>
        </w:rPr>
        <w:t>item</w:t>
      </w:r>
      <w:r w:rsidRPr="00A96419">
        <w:rPr>
          <w:b/>
          <w:bCs/>
        </w:rPr>
        <w:t xml:space="preserve"> 2.1 </w:t>
      </w:r>
      <w:r w:rsidR="00177C97">
        <w:rPr>
          <w:b/>
          <w:bCs/>
        </w:rPr>
        <w:t>on</w:t>
      </w:r>
      <w:r w:rsidRPr="00A96419">
        <w:rPr>
          <w:b/>
          <w:bCs/>
        </w:rPr>
        <w:t>de se lê:</w:t>
      </w:r>
    </w:p>
    <w:p w14:paraId="2753742D" w14:textId="47C57E72" w:rsidR="00A96419" w:rsidRDefault="00A96419" w:rsidP="00A96419">
      <w:r>
        <w:t>Ter idade superior a 16 (dezesseis) anos,</w:t>
      </w:r>
    </w:p>
    <w:p w14:paraId="62FAB3DB" w14:textId="615E2CA3" w:rsidR="00A96419" w:rsidRDefault="00A96419" w:rsidP="00A96419">
      <w:pPr>
        <w:rPr>
          <w:b/>
          <w:bCs/>
        </w:rPr>
      </w:pPr>
      <w:r>
        <w:rPr>
          <w:b/>
          <w:bCs/>
        </w:rPr>
        <w:t>Leia-se:</w:t>
      </w:r>
    </w:p>
    <w:p w14:paraId="74E340F4" w14:textId="0E79DB62" w:rsidR="00A96419" w:rsidRDefault="00A96419" w:rsidP="00A96419">
      <w:r>
        <w:t xml:space="preserve">Ter </w:t>
      </w:r>
      <w:r w:rsidR="00177C97">
        <w:t>idade</w:t>
      </w:r>
      <w:r>
        <w:t xml:space="preserve"> de 16 (dezesseis) a 20 (vinte) anos</w:t>
      </w:r>
      <w:r w:rsidR="00177C97">
        <w:t xml:space="preserve"> até a data do concurso</w:t>
      </w:r>
      <w:r>
        <w:t>.</w:t>
      </w:r>
    </w:p>
    <w:p w14:paraId="0BFC3D0E" w14:textId="3D41C440" w:rsidR="00A96419" w:rsidRDefault="00177C97" w:rsidP="00A96419">
      <w:pPr>
        <w:rPr>
          <w:b/>
          <w:bCs/>
        </w:rPr>
      </w:pPr>
      <w:r>
        <w:rPr>
          <w:b/>
          <w:bCs/>
        </w:rPr>
        <w:t xml:space="preserve">No mesmo </w:t>
      </w:r>
      <w:r w:rsidR="00EF062F">
        <w:rPr>
          <w:b/>
          <w:bCs/>
        </w:rPr>
        <w:t>item</w:t>
      </w:r>
      <w:r>
        <w:rPr>
          <w:b/>
          <w:bCs/>
        </w:rPr>
        <w:t xml:space="preserve"> 2.1, acrescenta-se:</w:t>
      </w:r>
    </w:p>
    <w:p w14:paraId="47DCA663" w14:textId="77777777" w:rsidR="00177C97" w:rsidRPr="00D12940" w:rsidRDefault="00177C97" w:rsidP="00177C9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D12940">
        <w:rPr>
          <w:rFonts w:cstheme="minorHAnsi"/>
          <w:color w:val="000000"/>
        </w:rPr>
        <w:t>Ser solteira, reconhecendo-se como identidade familiar além do casamento a união estável, conforme artigo 226 da Constituição Federal de 1988.</w:t>
      </w:r>
    </w:p>
    <w:p w14:paraId="58805E9A" w14:textId="00D33F2D" w:rsidR="00803424" w:rsidRPr="00D12940" w:rsidRDefault="00177C97" w:rsidP="0080342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</w:rPr>
      </w:pPr>
      <w:r w:rsidRPr="00D12940">
        <w:rPr>
          <w:rFonts w:cstheme="minorHAnsi"/>
          <w:color w:val="000000"/>
        </w:rPr>
        <w:t>Não ter filho e/ou estar grávida.</w:t>
      </w:r>
    </w:p>
    <w:p w14:paraId="479425E3" w14:textId="197E5467" w:rsidR="00803424" w:rsidRPr="00D12940" w:rsidRDefault="00803424" w:rsidP="00803424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</w:rPr>
      </w:pPr>
    </w:p>
    <w:p w14:paraId="1E78AC37" w14:textId="77777777" w:rsidR="00803424" w:rsidRPr="00803424" w:rsidRDefault="00803424" w:rsidP="00803424">
      <w:pPr>
        <w:autoSpaceDE w:val="0"/>
        <w:autoSpaceDN w:val="0"/>
        <w:adjustRightInd w:val="0"/>
        <w:spacing w:after="0" w:line="276" w:lineRule="auto"/>
        <w:jc w:val="both"/>
        <w:rPr>
          <w:b/>
          <w:bCs/>
        </w:rPr>
      </w:pPr>
    </w:p>
    <w:p w14:paraId="772FDECD" w14:textId="5165EBC2" w:rsidR="00803424" w:rsidRPr="00803424" w:rsidRDefault="00803424" w:rsidP="00A96419">
      <w:r w:rsidRPr="00803424">
        <w:t xml:space="preserve">2 – Manter </w:t>
      </w:r>
      <w:r w:rsidR="005E4414">
        <w:t>o</w:t>
      </w:r>
      <w:r w:rsidRPr="00803424">
        <w:t xml:space="preserve">s demais </w:t>
      </w:r>
      <w:r w:rsidR="005E4414">
        <w:t>itens</w:t>
      </w:r>
      <w:r w:rsidRPr="00803424">
        <w:t xml:space="preserve"> previst</w:t>
      </w:r>
      <w:r w:rsidR="005E4414">
        <w:t>o</w:t>
      </w:r>
      <w:r w:rsidRPr="00803424">
        <w:t>s no Edital das Condições Prévias de Escolha das Soberanas</w:t>
      </w:r>
      <w:r>
        <w:t>.</w:t>
      </w:r>
    </w:p>
    <w:p w14:paraId="1DA744D4" w14:textId="35084A77" w:rsidR="00177C97" w:rsidRDefault="00177C97" w:rsidP="00A96419">
      <w:pPr>
        <w:rPr>
          <w:b/>
          <w:bCs/>
        </w:rPr>
      </w:pPr>
    </w:p>
    <w:p w14:paraId="1A1D7BB8" w14:textId="781FF611" w:rsidR="00177C97" w:rsidRDefault="00177C97" w:rsidP="00A96419">
      <w:pPr>
        <w:rPr>
          <w:b/>
          <w:bCs/>
        </w:rPr>
      </w:pPr>
    </w:p>
    <w:p w14:paraId="7D2FDB2A" w14:textId="2FF7D72A" w:rsidR="00177C97" w:rsidRDefault="00177C97" w:rsidP="00A96419">
      <w:pPr>
        <w:rPr>
          <w:b/>
          <w:bCs/>
        </w:rPr>
      </w:pPr>
    </w:p>
    <w:p w14:paraId="5206384E" w14:textId="26B2AC69" w:rsidR="00177C97" w:rsidRDefault="00177C97" w:rsidP="00A96419">
      <w:r>
        <w:rPr>
          <w:b/>
          <w:bCs/>
        </w:rPr>
        <w:t xml:space="preserve">                                                                           </w:t>
      </w:r>
      <w:r>
        <w:t>27 de outubro de 2022</w:t>
      </w:r>
    </w:p>
    <w:p w14:paraId="2F8D10DC" w14:textId="5209A2B7" w:rsidR="00177C97" w:rsidRPr="00177C97" w:rsidRDefault="00177C97" w:rsidP="00A96419">
      <w:r>
        <w:t xml:space="preserve">                                                                           Comissão Organizadora</w:t>
      </w:r>
    </w:p>
    <w:sectPr w:rsidR="00177C97" w:rsidRPr="00177C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4005D"/>
    <w:multiLevelType w:val="hybridMultilevel"/>
    <w:tmpl w:val="59A479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901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419"/>
    <w:rsid w:val="00177C97"/>
    <w:rsid w:val="003708CC"/>
    <w:rsid w:val="005E4414"/>
    <w:rsid w:val="00615556"/>
    <w:rsid w:val="00803424"/>
    <w:rsid w:val="00A96419"/>
    <w:rsid w:val="00D12940"/>
    <w:rsid w:val="00EF062F"/>
    <w:rsid w:val="00FE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4C1EE"/>
  <w15:chartTrackingRefBased/>
  <w15:docId w15:val="{A77977DE-B2EE-403E-A434-D6A4475FB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77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Amarilho</dc:creator>
  <cp:keywords/>
  <dc:description/>
  <cp:lastModifiedBy>ROBSON CANABARRO</cp:lastModifiedBy>
  <cp:revision>8</cp:revision>
  <dcterms:created xsi:type="dcterms:W3CDTF">2022-10-27T16:04:00Z</dcterms:created>
  <dcterms:modified xsi:type="dcterms:W3CDTF">2022-10-27T16:51:00Z</dcterms:modified>
</cp:coreProperties>
</file>